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129" w:rsidRPr="002618B1" w:rsidRDefault="005B0129" w:rsidP="006B0B1B">
      <w:pPr>
        <w:pBdr>
          <w:bottom w:val="single" w:sz="8" w:space="0" w:color="D7D7D7"/>
        </w:pBdr>
        <w:spacing w:after="374" w:line="240" w:lineRule="auto"/>
        <w:outlineLvl w:val="0"/>
        <w:rPr>
          <w:rFonts w:ascii="Arial" w:hAnsi="Arial" w:cs="Arial"/>
          <w:b/>
          <w:bCs/>
          <w:color w:val="C6752F"/>
          <w:kern w:val="36"/>
          <w:sz w:val="26"/>
          <w:szCs w:val="26"/>
          <w:lang w:eastAsia="ru-RU"/>
        </w:rPr>
      </w:pPr>
      <w:r w:rsidRPr="002618B1">
        <w:rPr>
          <w:rFonts w:ascii="Arial" w:hAnsi="Arial" w:cs="Arial"/>
          <w:b/>
          <w:bCs/>
          <w:color w:val="C6752F"/>
          <w:kern w:val="36"/>
          <w:sz w:val="26"/>
          <w:szCs w:val="26"/>
          <w:shd w:val="clear" w:color="auto" w:fill="FFFFFF"/>
          <w:lang w:eastAsia="ru-RU"/>
        </w:rPr>
        <w:t>Военный комиссариат Гродненской области</w:t>
      </w:r>
    </w:p>
    <w:p w:rsidR="005B0129" w:rsidRPr="002618B1" w:rsidRDefault="005B0129" w:rsidP="006B0B1B">
      <w:pPr>
        <w:spacing w:after="281" w:line="240" w:lineRule="auto"/>
        <w:rPr>
          <w:rFonts w:ascii="Arial" w:hAnsi="Arial" w:cs="Arial"/>
          <w:color w:val="000000"/>
          <w:lang w:eastAsia="ru-RU"/>
        </w:rPr>
      </w:pPr>
      <w:r w:rsidRPr="002618B1">
        <w:rPr>
          <w:rFonts w:ascii="Arial" w:hAnsi="Arial" w:cs="Arial"/>
          <w:b/>
          <w:bCs/>
          <w:color w:val="000000"/>
          <w:lang w:eastAsia="ru-RU"/>
        </w:rPr>
        <w:t>Нормативная правовая база, регламентирующая работу по вопросам социальной защиты граждан, пострадавших от катастрофы на Чернобыльской АЭС, других радиационных аварий.</w:t>
      </w:r>
      <w:r w:rsidRPr="002618B1">
        <w:rPr>
          <w:rFonts w:ascii="Arial" w:hAnsi="Arial" w:cs="Arial"/>
          <w:color w:val="000000"/>
          <w:lang w:eastAsia="ru-RU"/>
        </w:rPr>
        <w:t xml:space="preserve"> </w:t>
      </w:r>
    </w:p>
    <w:p w:rsidR="005B0129" w:rsidRDefault="005B0129" w:rsidP="003E612D">
      <w:pPr>
        <w:spacing w:after="0" w:line="240" w:lineRule="auto"/>
        <w:ind w:firstLine="708"/>
        <w:rPr>
          <w:rFonts w:ascii="Arial" w:hAnsi="Arial" w:cs="Arial"/>
          <w:color w:val="000000"/>
          <w:lang w:eastAsia="ru-RU"/>
        </w:rPr>
      </w:pPr>
      <w:r w:rsidRPr="002618B1">
        <w:rPr>
          <w:rFonts w:ascii="Arial" w:hAnsi="Arial" w:cs="Arial"/>
          <w:color w:val="000000"/>
          <w:lang w:eastAsia="ru-RU"/>
        </w:rPr>
        <w:t>Существующая нормативная правовая база, регламентирующая работу по социальной защите участников ликвидации последствий аварии на Чернобыльской А</w:t>
      </w:r>
      <w:r>
        <w:rPr>
          <w:rFonts w:ascii="Arial" w:hAnsi="Arial" w:cs="Arial"/>
          <w:color w:val="000000"/>
          <w:lang w:eastAsia="ru-RU"/>
        </w:rPr>
        <w:t>ЭС, других радиационных аварий:</w:t>
      </w:r>
    </w:p>
    <w:p w:rsidR="005B0129" w:rsidRPr="002618B1" w:rsidRDefault="005B0129" w:rsidP="006B0B1B">
      <w:pPr>
        <w:spacing w:after="0" w:line="240" w:lineRule="auto"/>
        <w:rPr>
          <w:rFonts w:ascii="Arial" w:hAnsi="Arial" w:cs="Arial"/>
          <w:color w:val="000000"/>
          <w:lang w:eastAsia="ru-RU"/>
        </w:rPr>
      </w:pPr>
    </w:p>
    <w:p w:rsidR="005B0129" w:rsidRDefault="005B0129" w:rsidP="00906E85">
      <w:pPr>
        <w:spacing w:after="281" w:line="240" w:lineRule="auto"/>
        <w:ind w:firstLine="708"/>
        <w:rPr>
          <w:rFonts w:ascii="Arial" w:hAnsi="Arial" w:cs="Arial"/>
          <w:color w:val="000000"/>
          <w:lang w:eastAsia="ru-RU"/>
        </w:rPr>
      </w:pPr>
      <w:r>
        <w:rPr>
          <w:rFonts w:ascii="Arial" w:hAnsi="Arial" w:cs="Arial"/>
          <w:color w:val="000000"/>
          <w:lang w:eastAsia="ru-RU"/>
        </w:rPr>
        <w:t>1.</w:t>
      </w:r>
      <w:r w:rsidRPr="002618B1">
        <w:rPr>
          <w:rFonts w:ascii="Arial" w:hAnsi="Arial" w:cs="Arial"/>
          <w:color w:val="000000"/>
          <w:lang w:eastAsia="ru-RU"/>
        </w:rPr>
        <w:t>Закон Республики Беларусь от 6 января 2009 года № 9-3 «О социальной защите граждан, пострадавших от катастрофы на Чернобыльской А</w:t>
      </w:r>
      <w:r>
        <w:rPr>
          <w:rFonts w:ascii="Arial" w:hAnsi="Arial" w:cs="Arial"/>
          <w:color w:val="000000"/>
          <w:lang w:eastAsia="ru-RU"/>
        </w:rPr>
        <w:t>ЭС, других радиационных аварий». В редакции Законов Республики Беларусь от 04.01.2014 № 106-З.</w:t>
      </w:r>
    </w:p>
    <w:p w:rsidR="005B0129" w:rsidRDefault="005B0129" w:rsidP="00906E85">
      <w:pPr>
        <w:spacing w:after="281" w:line="240" w:lineRule="auto"/>
        <w:ind w:firstLine="708"/>
        <w:rPr>
          <w:rFonts w:ascii="Arial" w:hAnsi="Arial" w:cs="Arial"/>
          <w:color w:val="000000"/>
          <w:lang w:eastAsia="ru-RU"/>
        </w:rPr>
      </w:pPr>
      <w:r>
        <w:rPr>
          <w:rFonts w:ascii="Arial" w:hAnsi="Arial" w:cs="Arial"/>
          <w:color w:val="000000"/>
          <w:lang w:eastAsia="ru-RU"/>
        </w:rPr>
        <w:t xml:space="preserve">2. </w:t>
      </w:r>
      <w:r w:rsidRPr="002618B1">
        <w:rPr>
          <w:rFonts w:ascii="Arial" w:hAnsi="Arial" w:cs="Arial"/>
          <w:color w:val="000000"/>
          <w:lang w:eastAsia="ru-RU"/>
        </w:rPr>
        <w:t>Закон Республики Беларусь от 14 июня 2007 года № 239-3 «О государственных социальных льготах, правах и гарантиях для отдельных категорий граждан»</w:t>
      </w:r>
      <w:r>
        <w:rPr>
          <w:rFonts w:ascii="Arial" w:hAnsi="Arial" w:cs="Arial"/>
          <w:color w:val="000000"/>
          <w:lang w:eastAsia="ru-RU"/>
        </w:rPr>
        <w:t>. В редакции Законов Республики Беларусь от 04.01.2010 № 100-З.</w:t>
      </w:r>
    </w:p>
    <w:p w:rsidR="005B0129" w:rsidRPr="002618B1" w:rsidRDefault="005B0129" w:rsidP="009F7335">
      <w:pPr>
        <w:spacing w:after="281" w:line="240" w:lineRule="auto"/>
        <w:ind w:firstLine="708"/>
        <w:rPr>
          <w:rFonts w:ascii="Arial" w:hAnsi="Arial" w:cs="Arial"/>
          <w:color w:val="000000"/>
          <w:lang w:eastAsia="ru-RU"/>
        </w:rPr>
      </w:pPr>
      <w:r>
        <w:rPr>
          <w:rFonts w:ascii="Arial" w:hAnsi="Arial" w:cs="Arial"/>
          <w:color w:val="000000"/>
          <w:lang w:eastAsia="ru-RU"/>
        </w:rPr>
        <w:t xml:space="preserve">3.Положение о порядке установления гражданам, пострадавшим от катастрофы на Чернобыльской АЭС, других радиационных аварий,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 а также выдачи документов, подтверждающих право на льготы. Утверждено постановление Совета Министров Республики Беларусь 10.09.2099 № 1170. Изменения и дополнения постановление Совета Министров Республики Беларусь от 06.10.2011. </w:t>
      </w:r>
    </w:p>
    <w:p w:rsidR="005B0129" w:rsidRPr="00085CB6" w:rsidRDefault="005B0129" w:rsidP="00085CB6">
      <w:pPr>
        <w:spacing w:after="281" w:line="240" w:lineRule="auto"/>
        <w:ind w:firstLine="708"/>
        <w:rPr>
          <w:rFonts w:ascii="Arial" w:hAnsi="Arial" w:cs="Arial"/>
          <w:color w:val="000000"/>
          <w:lang w:eastAsia="ru-RU"/>
        </w:rPr>
      </w:pPr>
      <w:r>
        <w:rPr>
          <w:rFonts w:ascii="Arial" w:hAnsi="Arial" w:cs="Arial"/>
          <w:color w:val="000000"/>
          <w:lang w:eastAsia="ru-RU"/>
        </w:rPr>
        <w:t xml:space="preserve">4. </w:t>
      </w:r>
      <w:r w:rsidRPr="002618B1">
        <w:rPr>
          <w:rFonts w:ascii="Arial" w:hAnsi="Arial" w:cs="Arial"/>
          <w:color w:val="000000"/>
          <w:lang w:eastAsia="ru-RU"/>
        </w:rPr>
        <w:t>Положение о порядке предоставления документов, на основании которых осуществляется реализация права на государственные социальные льготы, права и гаранти</w:t>
      </w:r>
      <w:r>
        <w:rPr>
          <w:rFonts w:ascii="Arial" w:hAnsi="Arial" w:cs="Arial"/>
          <w:color w:val="000000"/>
          <w:lang w:eastAsia="ru-RU"/>
        </w:rPr>
        <w:t xml:space="preserve">и отдельным категориям граждан. </w:t>
      </w:r>
      <w:r w:rsidRPr="002618B1">
        <w:rPr>
          <w:rFonts w:ascii="Arial" w:hAnsi="Arial" w:cs="Arial"/>
          <w:color w:val="000000"/>
          <w:lang w:eastAsia="ru-RU"/>
        </w:rPr>
        <w:t>Утверждено Постановлением Совета Министр</w:t>
      </w:r>
      <w:r>
        <w:rPr>
          <w:rFonts w:ascii="Arial" w:hAnsi="Arial" w:cs="Arial"/>
          <w:color w:val="000000"/>
          <w:lang w:eastAsia="ru-RU"/>
        </w:rPr>
        <w:t xml:space="preserve">ов Республики Беларусь 13.12.2007 </w:t>
      </w:r>
      <w:r w:rsidRPr="002618B1">
        <w:rPr>
          <w:rFonts w:ascii="Arial" w:hAnsi="Arial" w:cs="Arial"/>
          <w:color w:val="000000"/>
          <w:lang w:eastAsia="ru-RU"/>
        </w:rPr>
        <w:t>№ 1738</w:t>
      </w:r>
      <w:r>
        <w:rPr>
          <w:rFonts w:ascii="Arial" w:hAnsi="Arial" w:cs="Arial"/>
          <w:color w:val="000000"/>
          <w:lang w:eastAsia="ru-RU"/>
        </w:rPr>
        <w:t>. В редакции постановлений Совмина от 22.10.2014 № 999.</w:t>
      </w:r>
    </w:p>
    <w:sectPr w:rsidR="005B0129" w:rsidRPr="00085CB6" w:rsidSect="00EC5E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B1B"/>
    <w:rsid w:val="0004233C"/>
    <w:rsid w:val="00080449"/>
    <w:rsid w:val="00085CB6"/>
    <w:rsid w:val="000B3502"/>
    <w:rsid w:val="001846B7"/>
    <w:rsid w:val="00243B95"/>
    <w:rsid w:val="002618B1"/>
    <w:rsid w:val="0030274E"/>
    <w:rsid w:val="00345963"/>
    <w:rsid w:val="00395750"/>
    <w:rsid w:val="00395E05"/>
    <w:rsid w:val="003E612D"/>
    <w:rsid w:val="00421F1C"/>
    <w:rsid w:val="004240EB"/>
    <w:rsid w:val="00497B81"/>
    <w:rsid w:val="004B4521"/>
    <w:rsid w:val="005B0129"/>
    <w:rsid w:val="00606D3E"/>
    <w:rsid w:val="00662B9F"/>
    <w:rsid w:val="0067026F"/>
    <w:rsid w:val="006B0B1B"/>
    <w:rsid w:val="007C2A6E"/>
    <w:rsid w:val="00803C9B"/>
    <w:rsid w:val="00810879"/>
    <w:rsid w:val="00813036"/>
    <w:rsid w:val="008247AA"/>
    <w:rsid w:val="00876B26"/>
    <w:rsid w:val="00906E85"/>
    <w:rsid w:val="0091152D"/>
    <w:rsid w:val="009237D7"/>
    <w:rsid w:val="00955CDE"/>
    <w:rsid w:val="009F7335"/>
    <w:rsid w:val="00AC4A61"/>
    <w:rsid w:val="00AE0B38"/>
    <w:rsid w:val="00B01C3F"/>
    <w:rsid w:val="00B030D2"/>
    <w:rsid w:val="00C06910"/>
    <w:rsid w:val="00C14B72"/>
    <w:rsid w:val="00C54C82"/>
    <w:rsid w:val="00C8763B"/>
    <w:rsid w:val="00D2519F"/>
    <w:rsid w:val="00E23CAF"/>
    <w:rsid w:val="00E446AD"/>
    <w:rsid w:val="00E86189"/>
    <w:rsid w:val="00EC5EEC"/>
    <w:rsid w:val="00F556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6B0B1B"/>
    <w:pPr>
      <w:spacing w:after="200" w:line="276" w:lineRule="auto"/>
    </w:pPr>
    <w:rPr>
      <w:rFonts w:cs="Calibri"/>
      <w:sz w:val="22"/>
      <w:szCs w:val="22"/>
      <w:lang w:eastAsia="en-US"/>
    </w:rPr>
  </w:style>
  <w:style w:type="paragraph" w:styleId="1">
    <w:name w:val="heading 1"/>
    <w:basedOn w:val="a"/>
    <w:next w:val="a"/>
    <w:link w:val="10"/>
    <w:uiPriority w:val="99"/>
    <w:qFormat/>
    <w:rsid w:val="00497B81"/>
    <w:pPr>
      <w:keepNext/>
      <w:keepLines/>
      <w:spacing w:before="480" w:after="0"/>
      <w:outlineLvl w:val="0"/>
    </w:pPr>
    <w:rPr>
      <w:rFonts w:ascii="Cambria" w:eastAsia="Times New Roman" w:hAnsi="Cambria" w:cs="Cambria"/>
      <w:b/>
      <w:bCs/>
      <w:color w:val="365F91"/>
      <w:sz w:val="28"/>
      <w:szCs w:val="28"/>
      <w:lang w:val="en-US"/>
    </w:rPr>
  </w:style>
  <w:style w:type="paragraph" w:styleId="2">
    <w:name w:val="heading 2"/>
    <w:basedOn w:val="a"/>
    <w:next w:val="a"/>
    <w:link w:val="20"/>
    <w:uiPriority w:val="99"/>
    <w:qFormat/>
    <w:rsid w:val="00497B81"/>
    <w:pPr>
      <w:keepNext/>
      <w:keepLines/>
      <w:spacing w:before="200" w:after="0"/>
      <w:outlineLvl w:val="1"/>
    </w:pPr>
    <w:rPr>
      <w:rFonts w:ascii="Cambria" w:eastAsia="Times New Roman" w:hAnsi="Cambria" w:cs="Cambria"/>
      <w:b/>
      <w:bCs/>
      <w:color w:val="4F81BD"/>
      <w:sz w:val="26"/>
      <w:szCs w:val="26"/>
      <w:lang w:val="en-US"/>
    </w:rPr>
  </w:style>
  <w:style w:type="paragraph" w:styleId="3">
    <w:name w:val="heading 3"/>
    <w:basedOn w:val="a"/>
    <w:next w:val="a"/>
    <w:link w:val="30"/>
    <w:uiPriority w:val="99"/>
    <w:qFormat/>
    <w:rsid w:val="00497B81"/>
    <w:pPr>
      <w:keepNext/>
      <w:keepLines/>
      <w:spacing w:before="200" w:after="0"/>
      <w:outlineLvl w:val="2"/>
    </w:pPr>
    <w:rPr>
      <w:rFonts w:ascii="Cambria" w:eastAsia="Times New Roman" w:hAnsi="Cambria" w:cs="Cambria"/>
      <w:b/>
      <w:bCs/>
      <w:color w:val="4F81BD"/>
      <w:lang w:val="en-US"/>
    </w:rPr>
  </w:style>
  <w:style w:type="paragraph" w:styleId="4">
    <w:name w:val="heading 4"/>
    <w:basedOn w:val="a"/>
    <w:next w:val="a"/>
    <w:link w:val="40"/>
    <w:uiPriority w:val="99"/>
    <w:qFormat/>
    <w:rsid w:val="00497B81"/>
    <w:pPr>
      <w:keepNext/>
      <w:keepLines/>
      <w:spacing w:before="200" w:after="0"/>
      <w:outlineLvl w:val="3"/>
    </w:pPr>
    <w:rPr>
      <w:rFonts w:ascii="Cambria" w:eastAsia="Times New Roman" w:hAnsi="Cambria" w:cs="Cambria"/>
      <w:b/>
      <w:bCs/>
      <w:i/>
      <w:iCs/>
      <w:color w:val="4F81BD"/>
      <w:lang w:val="en-US"/>
    </w:rPr>
  </w:style>
  <w:style w:type="paragraph" w:styleId="5">
    <w:name w:val="heading 5"/>
    <w:basedOn w:val="a"/>
    <w:next w:val="a"/>
    <w:link w:val="50"/>
    <w:uiPriority w:val="99"/>
    <w:qFormat/>
    <w:rsid w:val="00497B81"/>
    <w:pPr>
      <w:keepNext/>
      <w:keepLines/>
      <w:spacing w:before="200" w:after="0"/>
      <w:outlineLvl w:val="4"/>
    </w:pPr>
    <w:rPr>
      <w:rFonts w:ascii="Cambria" w:eastAsia="Times New Roman" w:hAnsi="Cambria" w:cs="Cambria"/>
      <w:color w:val="243F60"/>
      <w:lang w:val="en-US"/>
    </w:rPr>
  </w:style>
  <w:style w:type="paragraph" w:styleId="6">
    <w:name w:val="heading 6"/>
    <w:basedOn w:val="a"/>
    <w:next w:val="a"/>
    <w:link w:val="60"/>
    <w:uiPriority w:val="99"/>
    <w:qFormat/>
    <w:rsid w:val="00497B81"/>
    <w:pPr>
      <w:keepNext/>
      <w:keepLines/>
      <w:spacing w:before="200" w:after="0"/>
      <w:outlineLvl w:val="5"/>
    </w:pPr>
    <w:rPr>
      <w:rFonts w:ascii="Cambria" w:eastAsia="Times New Roman" w:hAnsi="Cambria" w:cs="Cambria"/>
      <w:i/>
      <w:iCs/>
      <w:color w:val="243F60"/>
      <w:lang w:val="en-US"/>
    </w:rPr>
  </w:style>
  <w:style w:type="paragraph" w:styleId="7">
    <w:name w:val="heading 7"/>
    <w:basedOn w:val="a"/>
    <w:next w:val="a"/>
    <w:link w:val="70"/>
    <w:uiPriority w:val="99"/>
    <w:qFormat/>
    <w:rsid w:val="00497B81"/>
    <w:pPr>
      <w:keepNext/>
      <w:keepLines/>
      <w:spacing w:before="200" w:after="0"/>
      <w:outlineLvl w:val="6"/>
    </w:pPr>
    <w:rPr>
      <w:rFonts w:ascii="Cambria" w:eastAsia="Times New Roman" w:hAnsi="Cambria" w:cs="Cambria"/>
      <w:i/>
      <w:iCs/>
      <w:color w:val="404040"/>
      <w:lang w:val="en-US"/>
    </w:rPr>
  </w:style>
  <w:style w:type="paragraph" w:styleId="8">
    <w:name w:val="heading 8"/>
    <w:basedOn w:val="a"/>
    <w:next w:val="a"/>
    <w:link w:val="80"/>
    <w:uiPriority w:val="99"/>
    <w:qFormat/>
    <w:rsid w:val="00497B81"/>
    <w:pPr>
      <w:keepNext/>
      <w:keepLines/>
      <w:spacing w:before="200" w:after="0"/>
      <w:outlineLvl w:val="7"/>
    </w:pPr>
    <w:rPr>
      <w:rFonts w:ascii="Cambria" w:eastAsia="Times New Roman" w:hAnsi="Cambria" w:cs="Cambria"/>
      <w:color w:val="4F81BD"/>
      <w:sz w:val="20"/>
      <w:szCs w:val="20"/>
      <w:lang w:val="en-US"/>
    </w:rPr>
  </w:style>
  <w:style w:type="paragraph" w:styleId="9">
    <w:name w:val="heading 9"/>
    <w:basedOn w:val="a"/>
    <w:next w:val="a"/>
    <w:link w:val="90"/>
    <w:uiPriority w:val="99"/>
    <w:qFormat/>
    <w:rsid w:val="00497B81"/>
    <w:pPr>
      <w:keepNext/>
      <w:keepLines/>
      <w:spacing w:before="200" w:after="0"/>
      <w:outlineLvl w:val="8"/>
    </w:pPr>
    <w:rPr>
      <w:rFonts w:ascii="Cambria" w:eastAsia="Times New Roman" w:hAnsi="Cambria" w:cs="Cambria"/>
      <w:i/>
      <w:iCs/>
      <w:color w:val="40404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7B81"/>
    <w:rPr>
      <w:rFonts w:ascii="Cambria" w:hAnsi="Cambria" w:cs="Cambria"/>
      <w:b/>
      <w:bCs/>
      <w:color w:val="365F91"/>
      <w:sz w:val="28"/>
      <w:szCs w:val="28"/>
    </w:rPr>
  </w:style>
  <w:style w:type="character" w:customStyle="1" w:styleId="20">
    <w:name w:val="Заголовок 2 Знак"/>
    <w:basedOn w:val="a0"/>
    <w:link w:val="2"/>
    <w:uiPriority w:val="99"/>
    <w:semiHidden/>
    <w:locked/>
    <w:rsid w:val="00497B81"/>
    <w:rPr>
      <w:rFonts w:ascii="Cambria" w:hAnsi="Cambria" w:cs="Cambria"/>
      <w:b/>
      <w:bCs/>
      <w:color w:val="4F81BD"/>
      <w:sz w:val="26"/>
      <w:szCs w:val="26"/>
    </w:rPr>
  </w:style>
  <w:style w:type="character" w:customStyle="1" w:styleId="30">
    <w:name w:val="Заголовок 3 Знак"/>
    <w:basedOn w:val="a0"/>
    <w:link w:val="3"/>
    <w:uiPriority w:val="99"/>
    <w:locked/>
    <w:rsid w:val="00497B81"/>
    <w:rPr>
      <w:rFonts w:ascii="Cambria" w:hAnsi="Cambria" w:cs="Cambria"/>
      <w:b/>
      <w:bCs/>
      <w:color w:val="4F81BD"/>
    </w:rPr>
  </w:style>
  <w:style w:type="character" w:customStyle="1" w:styleId="40">
    <w:name w:val="Заголовок 4 Знак"/>
    <w:basedOn w:val="a0"/>
    <w:link w:val="4"/>
    <w:uiPriority w:val="99"/>
    <w:locked/>
    <w:rsid w:val="00497B81"/>
    <w:rPr>
      <w:rFonts w:ascii="Cambria" w:hAnsi="Cambria" w:cs="Cambria"/>
      <w:b/>
      <w:bCs/>
      <w:i/>
      <w:iCs/>
      <w:color w:val="4F81BD"/>
    </w:rPr>
  </w:style>
  <w:style w:type="character" w:customStyle="1" w:styleId="50">
    <w:name w:val="Заголовок 5 Знак"/>
    <w:basedOn w:val="a0"/>
    <w:link w:val="5"/>
    <w:uiPriority w:val="99"/>
    <w:locked/>
    <w:rsid w:val="00497B81"/>
    <w:rPr>
      <w:rFonts w:ascii="Cambria" w:hAnsi="Cambria" w:cs="Cambria"/>
      <w:color w:val="243F60"/>
    </w:rPr>
  </w:style>
  <w:style w:type="character" w:customStyle="1" w:styleId="60">
    <w:name w:val="Заголовок 6 Знак"/>
    <w:basedOn w:val="a0"/>
    <w:link w:val="6"/>
    <w:uiPriority w:val="99"/>
    <w:locked/>
    <w:rsid w:val="00497B81"/>
    <w:rPr>
      <w:rFonts w:ascii="Cambria" w:hAnsi="Cambria" w:cs="Cambria"/>
      <w:i/>
      <w:iCs/>
      <w:color w:val="243F60"/>
    </w:rPr>
  </w:style>
  <w:style w:type="character" w:customStyle="1" w:styleId="70">
    <w:name w:val="Заголовок 7 Знак"/>
    <w:basedOn w:val="a0"/>
    <w:link w:val="7"/>
    <w:uiPriority w:val="99"/>
    <w:locked/>
    <w:rsid w:val="00497B81"/>
    <w:rPr>
      <w:rFonts w:ascii="Cambria" w:hAnsi="Cambria" w:cs="Cambria"/>
      <w:i/>
      <w:iCs/>
      <w:color w:val="404040"/>
    </w:rPr>
  </w:style>
  <w:style w:type="character" w:customStyle="1" w:styleId="80">
    <w:name w:val="Заголовок 8 Знак"/>
    <w:basedOn w:val="a0"/>
    <w:link w:val="8"/>
    <w:uiPriority w:val="99"/>
    <w:locked/>
    <w:rsid w:val="00497B81"/>
    <w:rPr>
      <w:rFonts w:ascii="Cambria" w:hAnsi="Cambria" w:cs="Cambria"/>
      <w:color w:val="4F81BD"/>
      <w:sz w:val="20"/>
      <w:szCs w:val="20"/>
    </w:rPr>
  </w:style>
  <w:style w:type="character" w:customStyle="1" w:styleId="90">
    <w:name w:val="Заголовок 9 Знак"/>
    <w:basedOn w:val="a0"/>
    <w:link w:val="9"/>
    <w:uiPriority w:val="99"/>
    <w:locked/>
    <w:rsid w:val="00497B81"/>
    <w:rPr>
      <w:rFonts w:ascii="Cambria" w:hAnsi="Cambria" w:cs="Cambria"/>
      <w:i/>
      <w:iCs/>
      <w:color w:val="404040"/>
      <w:sz w:val="20"/>
      <w:szCs w:val="20"/>
    </w:rPr>
  </w:style>
  <w:style w:type="paragraph" w:styleId="a3">
    <w:name w:val="Title"/>
    <w:basedOn w:val="a"/>
    <w:next w:val="a"/>
    <w:link w:val="a4"/>
    <w:uiPriority w:val="99"/>
    <w:qFormat/>
    <w:rsid w:val="00497B81"/>
    <w:pPr>
      <w:pBdr>
        <w:bottom w:val="single" w:sz="8" w:space="4" w:color="4F81BD"/>
      </w:pBdr>
      <w:spacing w:after="300" w:line="240" w:lineRule="auto"/>
    </w:pPr>
    <w:rPr>
      <w:rFonts w:ascii="Cambria" w:eastAsia="Times New Roman" w:hAnsi="Cambria" w:cs="Cambria"/>
      <w:color w:val="17365D"/>
      <w:spacing w:val="5"/>
      <w:kern w:val="28"/>
      <w:sz w:val="52"/>
      <w:szCs w:val="52"/>
      <w:lang w:val="en-US"/>
    </w:rPr>
  </w:style>
  <w:style w:type="character" w:customStyle="1" w:styleId="a4">
    <w:name w:val="Название Знак"/>
    <w:basedOn w:val="a0"/>
    <w:link w:val="a3"/>
    <w:uiPriority w:val="99"/>
    <w:locked/>
    <w:rsid w:val="00497B81"/>
    <w:rPr>
      <w:rFonts w:ascii="Cambria" w:hAnsi="Cambria" w:cs="Cambria"/>
      <w:color w:val="17365D"/>
      <w:spacing w:val="5"/>
      <w:kern w:val="28"/>
      <w:sz w:val="52"/>
      <w:szCs w:val="52"/>
    </w:rPr>
  </w:style>
  <w:style w:type="paragraph" w:styleId="a5">
    <w:name w:val="Subtitle"/>
    <w:basedOn w:val="a"/>
    <w:next w:val="a"/>
    <w:link w:val="a6"/>
    <w:uiPriority w:val="99"/>
    <w:qFormat/>
    <w:rsid w:val="00497B81"/>
    <w:pPr>
      <w:numPr>
        <w:ilvl w:val="1"/>
      </w:numPr>
    </w:pPr>
    <w:rPr>
      <w:rFonts w:ascii="Cambria" w:eastAsia="Times New Roman" w:hAnsi="Cambria" w:cs="Cambria"/>
      <w:i/>
      <w:iCs/>
      <w:color w:val="4F81BD"/>
      <w:spacing w:val="15"/>
      <w:sz w:val="24"/>
      <w:szCs w:val="24"/>
      <w:lang w:val="en-US"/>
    </w:rPr>
  </w:style>
  <w:style w:type="character" w:customStyle="1" w:styleId="a6">
    <w:name w:val="Подзаголовок Знак"/>
    <w:basedOn w:val="a0"/>
    <w:link w:val="a5"/>
    <w:uiPriority w:val="99"/>
    <w:locked/>
    <w:rsid w:val="00497B81"/>
    <w:rPr>
      <w:rFonts w:ascii="Cambria" w:hAnsi="Cambria" w:cs="Cambria"/>
      <w:i/>
      <w:iCs/>
      <w:color w:val="4F81BD"/>
      <w:spacing w:val="15"/>
      <w:sz w:val="24"/>
      <w:szCs w:val="24"/>
    </w:rPr>
  </w:style>
  <w:style w:type="character" w:styleId="a7">
    <w:name w:val="Strong"/>
    <w:basedOn w:val="a0"/>
    <w:uiPriority w:val="99"/>
    <w:qFormat/>
    <w:rsid w:val="00497B81"/>
    <w:rPr>
      <w:b/>
      <w:bCs/>
    </w:rPr>
  </w:style>
  <w:style w:type="character" w:styleId="a8">
    <w:name w:val="Emphasis"/>
    <w:basedOn w:val="a0"/>
    <w:uiPriority w:val="99"/>
    <w:qFormat/>
    <w:rsid w:val="00497B81"/>
    <w:rPr>
      <w:i/>
      <w:iCs/>
    </w:rPr>
  </w:style>
  <w:style w:type="paragraph" w:styleId="a9">
    <w:name w:val="No Spacing"/>
    <w:uiPriority w:val="99"/>
    <w:qFormat/>
    <w:rsid w:val="00497B81"/>
    <w:rPr>
      <w:rFonts w:cs="Calibri"/>
      <w:sz w:val="22"/>
      <w:szCs w:val="22"/>
      <w:lang w:val="en-US" w:eastAsia="en-US"/>
    </w:rPr>
  </w:style>
  <w:style w:type="paragraph" w:styleId="aa">
    <w:name w:val="List Paragraph"/>
    <w:basedOn w:val="a"/>
    <w:uiPriority w:val="99"/>
    <w:qFormat/>
    <w:rsid w:val="00497B81"/>
    <w:pPr>
      <w:ind w:left="720"/>
    </w:pPr>
    <w:rPr>
      <w:lang w:val="en-US"/>
    </w:rPr>
  </w:style>
  <w:style w:type="paragraph" w:styleId="21">
    <w:name w:val="Quote"/>
    <w:basedOn w:val="a"/>
    <w:next w:val="a"/>
    <w:link w:val="22"/>
    <w:uiPriority w:val="99"/>
    <w:qFormat/>
    <w:rsid w:val="00497B81"/>
    <w:rPr>
      <w:i/>
      <w:iCs/>
      <w:color w:val="000000"/>
      <w:lang w:val="en-US"/>
    </w:rPr>
  </w:style>
  <w:style w:type="character" w:customStyle="1" w:styleId="22">
    <w:name w:val="Цитата 2 Знак"/>
    <w:basedOn w:val="a0"/>
    <w:link w:val="21"/>
    <w:uiPriority w:val="99"/>
    <w:locked/>
    <w:rsid w:val="00497B81"/>
    <w:rPr>
      <w:i/>
      <w:iCs/>
      <w:color w:val="000000"/>
    </w:rPr>
  </w:style>
  <w:style w:type="paragraph" w:styleId="ab">
    <w:name w:val="Intense Quote"/>
    <w:basedOn w:val="a"/>
    <w:next w:val="a"/>
    <w:link w:val="ac"/>
    <w:uiPriority w:val="99"/>
    <w:qFormat/>
    <w:rsid w:val="00497B81"/>
    <w:pPr>
      <w:pBdr>
        <w:bottom w:val="single" w:sz="4" w:space="4" w:color="4F81BD"/>
      </w:pBdr>
      <w:spacing w:before="200" w:after="280"/>
      <w:ind w:left="936" w:right="936"/>
    </w:pPr>
    <w:rPr>
      <w:b/>
      <w:bCs/>
      <w:i/>
      <w:iCs/>
      <w:color w:val="4F81BD"/>
      <w:lang w:val="en-US"/>
    </w:rPr>
  </w:style>
  <w:style w:type="character" w:customStyle="1" w:styleId="ac">
    <w:name w:val="Выделенная цитата Знак"/>
    <w:basedOn w:val="a0"/>
    <w:link w:val="ab"/>
    <w:uiPriority w:val="99"/>
    <w:locked/>
    <w:rsid w:val="00497B81"/>
    <w:rPr>
      <w:b/>
      <w:bCs/>
      <w:i/>
      <w:iCs/>
      <w:color w:val="4F81BD"/>
    </w:rPr>
  </w:style>
  <w:style w:type="character" w:styleId="ad">
    <w:name w:val="Subtle Emphasis"/>
    <w:basedOn w:val="a0"/>
    <w:uiPriority w:val="99"/>
    <w:qFormat/>
    <w:rsid w:val="00497B81"/>
    <w:rPr>
      <w:i/>
      <w:iCs/>
      <w:color w:val="808080"/>
    </w:rPr>
  </w:style>
  <w:style w:type="character" w:styleId="ae">
    <w:name w:val="Intense Emphasis"/>
    <w:basedOn w:val="a0"/>
    <w:uiPriority w:val="99"/>
    <w:qFormat/>
    <w:rsid w:val="00497B81"/>
    <w:rPr>
      <w:b/>
      <w:bCs/>
      <w:i/>
      <w:iCs/>
      <w:color w:val="4F81BD"/>
    </w:rPr>
  </w:style>
  <w:style w:type="character" w:styleId="af">
    <w:name w:val="Subtle Reference"/>
    <w:basedOn w:val="a0"/>
    <w:uiPriority w:val="99"/>
    <w:qFormat/>
    <w:rsid w:val="00497B81"/>
    <w:rPr>
      <w:smallCaps/>
      <w:color w:val="auto"/>
      <w:u w:val="single"/>
    </w:rPr>
  </w:style>
  <w:style w:type="character" w:styleId="af0">
    <w:name w:val="Intense Reference"/>
    <w:basedOn w:val="a0"/>
    <w:uiPriority w:val="99"/>
    <w:qFormat/>
    <w:rsid w:val="00497B81"/>
    <w:rPr>
      <w:b/>
      <w:bCs/>
      <w:smallCaps/>
      <w:color w:val="auto"/>
      <w:spacing w:val="5"/>
      <w:u w:val="single"/>
    </w:rPr>
  </w:style>
  <w:style w:type="character" w:styleId="af1">
    <w:name w:val="Book Title"/>
    <w:basedOn w:val="a0"/>
    <w:uiPriority w:val="99"/>
    <w:qFormat/>
    <w:rsid w:val="00497B81"/>
    <w:rPr>
      <w:b/>
      <w:bCs/>
      <w:smallCaps/>
      <w:spacing w:val="5"/>
    </w:rPr>
  </w:style>
  <w:style w:type="paragraph" w:styleId="af2">
    <w:name w:val="TOC Heading"/>
    <w:basedOn w:val="1"/>
    <w:next w:val="a"/>
    <w:uiPriority w:val="99"/>
    <w:qFormat/>
    <w:rsid w:val="00497B81"/>
    <w:pPr>
      <w:outlineLvl w:val="9"/>
    </w:pPr>
  </w:style>
  <w:style w:type="paragraph" w:styleId="af3">
    <w:name w:val="caption"/>
    <w:basedOn w:val="a"/>
    <w:next w:val="a"/>
    <w:uiPriority w:val="99"/>
    <w:qFormat/>
    <w:rsid w:val="00497B81"/>
    <w:pPr>
      <w:spacing w:line="240" w:lineRule="auto"/>
    </w:pPr>
    <w:rPr>
      <w:b/>
      <w:bCs/>
      <w:color w:val="4F81BD"/>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251</Words>
  <Characters>1436</Characters>
  <Application>Microsoft Office Word</Application>
  <DocSecurity>0</DocSecurity>
  <Lines>11</Lines>
  <Paragraphs>3</Paragraphs>
  <ScaleCrop>false</ScaleCrop>
  <Company>Tycoon</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kuvshinov</dc:creator>
  <cp:keywords/>
  <dc:description/>
  <cp:lastModifiedBy>Манушко</cp:lastModifiedBy>
  <cp:revision>4</cp:revision>
  <dcterms:created xsi:type="dcterms:W3CDTF">2017-01-31T13:52:00Z</dcterms:created>
  <dcterms:modified xsi:type="dcterms:W3CDTF">2017-03-13T11:51:00Z</dcterms:modified>
</cp:coreProperties>
</file>